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2729E">
        <w:trPr>
          <w:trHeight w:hRule="exact" w:val="1528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E2729E">
        <w:trPr>
          <w:trHeight w:hRule="exact" w:val="138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1277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  <w:tc>
          <w:tcPr>
            <w:tcW w:w="2836" w:type="dxa"/>
          </w:tcPr>
          <w:p w:rsidR="00E2729E" w:rsidRDefault="00E2729E"/>
        </w:tc>
      </w:tr>
      <w:tr w:rsidR="00E272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72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2729E">
        <w:trPr>
          <w:trHeight w:hRule="exact" w:val="211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1277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  <w:tc>
          <w:tcPr>
            <w:tcW w:w="2836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1277" w:type="dxa"/>
          </w:tcPr>
          <w:p w:rsidR="00E2729E" w:rsidRDefault="00E272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729E">
        <w:trPr>
          <w:trHeight w:hRule="exact" w:val="972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1277" w:type="dxa"/>
          </w:tcPr>
          <w:p w:rsidR="00E2729E" w:rsidRDefault="00E272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2729E" w:rsidRDefault="00E2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729E">
        <w:trPr>
          <w:trHeight w:hRule="exact" w:val="277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1277" w:type="dxa"/>
          </w:tcPr>
          <w:p w:rsidR="00E2729E" w:rsidRDefault="00E272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2729E">
        <w:trPr>
          <w:trHeight w:hRule="exact" w:val="277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1277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  <w:tc>
          <w:tcPr>
            <w:tcW w:w="2836" w:type="dxa"/>
          </w:tcPr>
          <w:p w:rsidR="00E2729E" w:rsidRDefault="00E2729E"/>
        </w:tc>
      </w:tr>
      <w:tr w:rsidR="00E272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729E">
        <w:trPr>
          <w:trHeight w:hRule="exact" w:val="1135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психологической службы в школе</w:t>
            </w:r>
          </w:p>
          <w:p w:rsidR="00E2729E" w:rsidRDefault="00CF64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729E">
        <w:trPr>
          <w:trHeight w:hRule="exact" w:val="1125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72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E272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1277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  <w:tc>
          <w:tcPr>
            <w:tcW w:w="2836" w:type="dxa"/>
          </w:tcPr>
          <w:p w:rsidR="00E2729E" w:rsidRDefault="00E2729E"/>
        </w:tc>
      </w:tr>
      <w:tr w:rsidR="00E2729E">
        <w:trPr>
          <w:trHeight w:hRule="exact" w:val="155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1277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  <w:tc>
          <w:tcPr>
            <w:tcW w:w="2836" w:type="dxa"/>
          </w:tcPr>
          <w:p w:rsidR="00E2729E" w:rsidRDefault="00E2729E"/>
        </w:tc>
      </w:tr>
      <w:tr w:rsidR="00E272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72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E272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2729E">
        <w:trPr>
          <w:trHeight w:hRule="exact" w:val="124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1277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  <w:tc>
          <w:tcPr>
            <w:tcW w:w="2836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2729E">
        <w:trPr>
          <w:trHeight w:hRule="exact" w:val="307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</w:tr>
      <w:tr w:rsidR="00E2729E">
        <w:trPr>
          <w:trHeight w:hRule="exact" w:val="2877"/>
        </w:trPr>
        <w:tc>
          <w:tcPr>
            <w:tcW w:w="143" w:type="dxa"/>
          </w:tcPr>
          <w:p w:rsidR="00E2729E" w:rsidRDefault="00E2729E"/>
        </w:tc>
        <w:tc>
          <w:tcPr>
            <w:tcW w:w="285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1419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1277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  <w:tc>
          <w:tcPr>
            <w:tcW w:w="2836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143" w:type="dxa"/>
          </w:tcPr>
          <w:p w:rsidR="00E2729E" w:rsidRDefault="00E272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729E">
        <w:trPr>
          <w:trHeight w:hRule="exact" w:val="138"/>
        </w:trPr>
        <w:tc>
          <w:tcPr>
            <w:tcW w:w="143" w:type="dxa"/>
          </w:tcPr>
          <w:p w:rsidR="00E2729E" w:rsidRDefault="00E272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</w:tr>
      <w:tr w:rsidR="00E2729E">
        <w:trPr>
          <w:trHeight w:hRule="exact" w:val="1666"/>
        </w:trPr>
        <w:tc>
          <w:tcPr>
            <w:tcW w:w="143" w:type="dxa"/>
          </w:tcPr>
          <w:p w:rsidR="00E2729E" w:rsidRDefault="00E272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E2729E" w:rsidRDefault="00E2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2729E" w:rsidRDefault="00E2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2729E" w:rsidRDefault="00CF6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72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2729E" w:rsidRDefault="00E2729E">
            <w:pPr>
              <w:spacing w:after="0" w:line="240" w:lineRule="auto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доцент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/Котлярова Т.С./</w:t>
            </w:r>
          </w:p>
          <w:p w:rsidR="00E2729E" w:rsidRDefault="00E2729E">
            <w:pPr>
              <w:spacing w:after="0" w:line="240" w:lineRule="auto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272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E2729E" w:rsidRDefault="00CF6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2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729E">
        <w:trPr>
          <w:trHeight w:hRule="exact" w:val="555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729E" w:rsidRDefault="00CF6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2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729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психологической службы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школе» в течение 2022/2023 учебного года: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729E" w:rsidRDefault="00CF6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29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.01.03 «Организация психологической службы в школе».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729E">
        <w:trPr>
          <w:trHeight w:hRule="exact" w:val="139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компетенций выпускников соотнесенные с индикаторами достижения компетенций.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психологической службы в школе» направлен на формирование у обучающегося компетенций и запланированных результатов обучения, соотнесенн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 индикаторами достижения компетенций:</w:t>
            </w:r>
          </w:p>
        </w:tc>
      </w:tr>
      <w:tr w:rsidR="00E272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развитии и социальной адаптации</w:t>
            </w:r>
          </w:p>
        </w:tc>
      </w:tr>
      <w:tr w:rsidR="00E2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72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E272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E272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уметь  планировать и организовывать работу по предупреждению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E272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</w:t>
            </w:r>
          </w:p>
        </w:tc>
      </w:tr>
      <w:tr w:rsidR="00E272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навыками осуществления психологическо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E272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владеть методами  урегулирования конфликтов, методами  предотвр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ащения «профессионального выгорания» специалистов</w:t>
            </w:r>
          </w:p>
        </w:tc>
      </w:tr>
      <w:tr w:rsidR="00E2729E">
        <w:trPr>
          <w:trHeight w:hRule="exact" w:val="277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2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E272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знать техники эффективного планирования</w:t>
            </w:r>
          </w:p>
        </w:tc>
      </w:tr>
      <w:tr w:rsidR="00E272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УК-6.6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деятельности)</w:t>
            </w:r>
          </w:p>
        </w:tc>
      </w:tr>
      <w:tr w:rsidR="00E272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уметь прогнозировать результат деятельности</w:t>
            </w:r>
          </w:p>
        </w:tc>
      </w:tr>
    </w:tbl>
    <w:p w:rsidR="00E2729E" w:rsidRDefault="00CF6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2729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УК-6.9 владеть методами и приемами управления временем</w:t>
            </w:r>
          </w:p>
        </w:tc>
      </w:tr>
      <w:tr w:rsidR="00E2729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УК-6.10 владеть методами организации учебно-профессиональной и досуговой деятельности</w:t>
            </w:r>
          </w:p>
        </w:tc>
      </w:tr>
      <w:tr w:rsidR="00E2729E">
        <w:trPr>
          <w:trHeight w:hRule="exact" w:val="416"/>
        </w:trPr>
        <w:tc>
          <w:tcPr>
            <w:tcW w:w="3970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3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</w:tr>
      <w:tr w:rsidR="00E2729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E2729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«Организация психологической службы в школе» относится к обязательной части, является дисциплиной Блока Б1. «Дисциплины (модули)». Модуль "Психология в сфере образования"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2729E">
        <w:trPr>
          <w:trHeight w:hRule="exact" w:val="138"/>
        </w:trPr>
        <w:tc>
          <w:tcPr>
            <w:tcW w:w="3970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3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272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E2729E"/>
        </w:tc>
      </w:tr>
      <w:tr w:rsidR="00E272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E2729E"/>
        </w:tc>
      </w:tr>
      <w:tr w:rsidR="00E2729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в образовании</w:t>
            </w:r>
          </w:p>
          <w:p w:rsidR="00E2729E" w:rsidRDefault="00CF64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Психология профессиональной </w:t>
            </w:r>
            <w:r>
              <w:rPr>
                <w:rFonts w:ascii="Times New Roman" w:hAnsi="Times New Roman" w:cs="Times New Roman"/>
                <w:color w:val="000000"/>
              </w:rPr>
              <w:t>деятельности учителя</w:t>
            </w:r>
          </w:p>
          <w:p w:rsidR="00E2729E" w:rsidRDefault="00CF64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стресса и эмоционального выгорания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E2729E">
        <w:trPr>
          <w:trHeight w:hRule="exact" w:val="138"/>
        </w:trPr>
        <w:tc>
          <w:tcPr>
            <w:tcW w:w="3970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3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</w:tr>
      <w:tr w:rsidR="00E2729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E2729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729E">
        <w:trPr>
          <w:trHeight w:hRule="exact" w:val="138"/>
        </w:trPr>
        <w:tc>
          <w:tcPr>
            <w:tcW w:w="3970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3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272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272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2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272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272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272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729E">
        <w:trPr>
          <w:trHeight w:hRule="exact" w:val="416"/>
        </w:trPr>
        <w:tc>
          <w:tcPr>
            <w:tcW w:w="3970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3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E2729E">
        <w:trPr>
          <w:trHeight w:hRule="exact" w:val="277"/>
        </w:trPr>
        <w:tc>
          <w:tcPr>
            <w:tcW w:w="3970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3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</w:tr>
      <w:tr w:rsidR="00E2729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E2729E" w:rsidRDefault="00E27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729E">
        <w:trPr>
          <w:trHeight w:hRule="exact" w:val="416"/>
        </w:trPr>
        <w:tc>
          <w:tcPr>
            <w:tcW w:w="3970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1702" w:type="dxa"/>
          </w:tcPr>
          <w:p w:rsidR="00E2729E" w:rsidRDefault="00E2729E"/>
        </w:tc>
        <w:tc>
          <w:tcPr>
            <w:tcW w:w="426" w:type="dxa"/>
          </w:tcPr>
          <w:p w:rsidR="00E2729E" w:rsidRDefault="00E2729E"/>
        </w:tc>
        <w:tc>
          <w:tcPr>
            <w:tcW w:w="710" w:type="dxa"/>
          </w:tcPr>
          <w:p w:rsidR="00E2729E" w:rsidRDefault="00E2729E"/>
        </w:tc>
        <w:tc>
          <w:tcPr>
            <w:tcW w:w="143" w:type="dxa"/>
          </w:tcPr>
          <w:p w:rsidR="00E2729E" w:rsidRDefault="00E2729E"/>
        </w:tc>
        <w:tc>
          <w:tcPr>
            <w:tcW w:w="993" w:type="dxa"/>
          </w:tcPr>
          <w:p w:rsidR="00E2729E" w:rsidRDefault="00E2729E"/>
        </w:tc>
      </w:tr>
      <w:tr w:rsidR="00E272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729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29E" w:rsidRDefault="00E272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29E" w:rsidRDefault="00E272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29E" w:rsidRDefault="00E272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29E" w:rsidRDefault="00E2729E"/>
        </w:tc>
      </w:tr>
      <w:tr w:rsidR="00E272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служба в школе и ее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2729E" w:rsidRDefault="00CF6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72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2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Структура, задачи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служба в школе и ее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272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272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помощи, оказываемые педагогом-психологом детям и их родителям,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2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2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72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72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272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72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2729E">
        <w:trPr>
          <w:trHeight w:hRule="exact" w:val="40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2729E" w:rsidRDefault="00CF6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E2729E" w:rsidRDefault="00CF6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29E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программе высшего образования,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ченными возможностями здоровья и инвалидов: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(инвалидов) (при наличии факта зачисления таких обучающихся с учетом конкретных нозологий).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«Об образовании в Российской Федерации»: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программе:</w:t>
            </w:r>
          </w:p>
          <w:p w:rsidR="00E2729E" w:rsidRDefault="00CF64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</w:tr>
      <w:tr w:rsidR="00E272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72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Структура, задачи и функции психологической службы в школе</w:t>
            </w:r>
          </w:p>
        </w:tc>
      </w:tr>
      <w:tr w:rsidR="00E272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</w:tr>
      <w:tr w:rsidR="00E2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2729E" w:rsidRDefault="00CF6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Психологическая служба в школе и ее роль в оптимизации учебно-воспитательного процесса</w:t>
            </w:r>
          </w:p>
        </w:tc>
      </w:tr>
      <w:tr w:rsidR="00E2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и функции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педагога-психолога школы. Трудности, возникающие при работе со школьниками разного возраста</w:t>
            </w:r>
          </w:p>
        </w:tc>
      </w:tr>
      <w:tr w:rsidR="00E2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72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деятельности психологической службы в школе.</w:t>
            </w:r>
          </w:p>
        </w:tc>
      </w:tr>
      <w:tr w:rsidR="00E2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помощи, оказываемые педагогом-психологом детям и их родителям, педагогическому коллекти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 и администрации школы.</w:t>
            </w:r>
          </w:p>
        </w:tc>
      </w:tr>
      <w:tr w:rsidR="00E2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72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 педагога-психолога в образовательном учреждении</w:t>
            </w:r>
          </w:p>
        </w:tc>
      </w:tr>
      <w:tr w:rsidR="00E2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72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729E">
        <w:trPr>
          <w:trHeight w:hRule="exact" w:val="14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Структура, задачи и функции психологической службы в школе</w:t>
            </w:r>
          </w:p>
        </w:tc>
      </w:tr>
      <w:tr w:rsidR="00E2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729E">
        <w:trPr>
          <w:trHeight w:hRule="exact" w:val="14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направления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психологической службы в школе.</w:t>
            </w:r>
          </w:p>
        </w:tc>
      </w:tr>
      <w:tr w:rsidR="00E2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729E">
        <w:trPr>
          <w:trHeight w:hRule="exact" w:val="14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 педагога-психолога в образовательном учреждении</w:t>
            </w:r>
          </w:p>
        </w:tc>
      </w:tr>
      <w:tr w:rsidR="00E272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72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729E">
        <w:trPr>
          <w:trHeight w:hRule="exact" w:val="147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работы педагога-психолога в образовательном учреждении</w:t>
            </w:r>
          </w:p>
        </w:tc>
      </w:tr>
      <w:tr w:rsidR="00E2729E">
        <w:trPr>
          <w:trHeight w:hRule="exact" w:val="21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</w:tr>
      <w:tr w:rsidR="00E2729E">
        <w:trPr>
          <w:trHeight w:hRule="exact" w:val="8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деятельности психологической службы в школе.</w:t>
            </w:r>
          </w:p>
        </w:tc>
      </w:tr>
      <w:tr w:rsidR="00E2729E">
        <w:trPr>
          <w:trHeight w:hRule="exact" w:val="21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</w:tr>
      <w:tr w:rsidR="00E2729E">
        <w:trPr>
          <w:trHeight w:hRule="exact" w:val="8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 w:rsidR="00E2729E">
        <w:trPr>
          <w:trHeight w:hRule="exact" w:val="21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</w:tr>
      <w:tr w:rsidR="00E2729E">
        <w:trPr>
          <w:trHeight w:hRule="exact" w:val="8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Структура, задачи и функции психологической службы в школе</w:t>
            </w:r>
          </w:p>
        </w:tc>
      </w:tr>
      <w:tr w:rsidR="00E2729E">
        <w:trPr>
          <w:trHeight w:hRule="exact" w:val="21"/>
        </w:trPr>
        <w:tc>
          <w:tcPr>
            <w:tcW w:w="9640" w:type="dxa"/>
          </w:tcPr>
          <w:p w:rsidR="00E2729E" w:rsidRDefault="00E2729E"/>
        </w:tc>
      </w:tr>
      <w:tr w:rsidR="00E272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</w:tr>
      <w:tr w:rsidR="00E272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>
            <w:pPr>
              <w:spacing w:after="0" w:line="240" w:lineRule="auto"/>
              <w:rPr>
                <w:sz w:val="24"/>
                <w:szCs w:val="24"/>
              </w:rPr>
            </w:pP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729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психологической службы в школе» / Котлярова Т.С.. – Омск: Изд-во Омской гуманита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академии, 2022.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</w:tc>
      </w:tr>
    </w:tbl>
    <w:p w:rsidR="00E2729E" w:rsidRDefault="00CF6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72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72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E272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Прихожан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978-5-534-08176-3.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https://urait.ru/bcode/470536</w:t>
              </w:r>
            </w:hyperlink>
            <w:r>
              <w:t xml:space="preserve"> </w:t>
            </w:r>
          </w:p>
        </w:tc>
      </w:tr>
      <w:tr w:rsidR="00E2729E">
        <w:trPr>
          <w:trHeight w:hRule="exact" w:val="277"/>
        </w:trPr>
        <w:tc>
          <w:tcPr>
            <w:tcW w:w="285" w:type="dxa"/>
          </w:tcPr>
          <w:p w:rsidR="00E2729E" w:rsidRDefault="00E2729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72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978-5-7410-1254-3.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http://www.iprbookshop.ru/54149.html</w:t>
              </w:r>
            </w:hyperlink>
            <w:r>
              <w:t xml:space="preserve"> </w:t>
            </w:r>
          </w:p>
        </w:tc>
      </w:tr>
      <w:tr w:rsidR="00E2729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E2729E"/>
        </w:tc>
      </w:tr>
      <w:tr w:rsidR="00E272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29E" w:rsidRDefault="00CF64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Пахальян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http://www.iprbookshop.ru/29299.html</w:t>
              </w:r>
            </w:hyperlink>
            <w:r>
              <w:t xml:space="preserve"> </w:t>
            </w:r>
          </w:p>
        </w:tc>
      </w:tr>
    </w:tbl>
    <w:p w:rsidR="00E2729E" w:rsidRDefault="00E2729E"/>
    <w:sectPr w:rsidR="00E272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F64BC"/>
    <w:rsid w:val="00D31453"/>
    <w:rsid w:val="00E209E2"/>
    <w:rsid w:val="00E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4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929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54149.html" TargetMode="External"/><Relationship Id="rId5" Type="http://schemas.openxmlformats.org/officeDocument/2006/relationships/hyperlink" Target="https://urait.ru/bcode/470536" TargetMode="External"/><Relationship Id="rId4" Type="http://schemas.openxmlformats.org/officeDocument/2006/relationships/hyperlink" Target="https://urait.ru/bcode/4411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3612</Words>
  <Characters>20594</Characters>
  <Application>Microsoft Office Word</Application>
  <DocSecurity>0</DocSecurity>
  <Lines>171</Lines>
  <Paragraphs>48</Paragraphs>
  <ScaleCrop>false</ScaleCrop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2022-2023_ФГОС3++2022_Бак-ОЗФО-Психология(ПСОиСФ)(22)_plx_Организация психологической службы в школе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